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5"/>
        <w:numPr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pause button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‘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’</w:t>
      </w:r>
    </w:p>
    <w:p>
      <w:pPr>
        <w:pStyle w:val="15"/>
        <w:numPr>
          <w:ilvl w:val="1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5"/>
        <w:numPr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>
      <w:bookmarkStart w:id="0" w:name="_GoBack"/>
      <w:bookmarkEnd w:id="0"/>
    </w:p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>via a Python console.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main screen appears, which has three options: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Start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</w:rPr>
        <w:t>Player Names</w:t>
      </w:r>
      <w:r>
        <w:rPr>
          <w:rFonts w:hint="default" w:ascii="Times New Roman" w:hAnsi="Times New Roman" w:cs="Times New Roman"/>
        </w:rPr>
        <w:t xml:space="preserve"> screen (details mentioned below).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About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Quit</w:t>
      </w:r>
      <w:r>
        <w:rPr>
          <w:rFonts w:hint="default" w:ascii="Times New Roman" w:hAnsi="Times New Roman" w:cs="Times New Roman"/>
        </w:rPr>
        <w:t>: Exits the application.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Player Names </w:t>
      </w:r>
      <w:r>
        <w:rPr>
          <w:rFonts w:hint="default"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lang w:val="en-US"/>
        </w:rPr>
        <w:t>Enter</w:t>
      </w:r>
      <w:r>
        <w:rPr>
          <w:rFonts w:hint="default" w:ascii="Times New Roman" w:hAnsi="Times New Roman" w:cs="Times New Roman"/>
          <w:b/>
          <w:bCs/>
        </w:rPr>
        <w:t xml:space="preserve"> </w:t>
      </w:r>
      <w:r>
        <w:rPr>
          <w:rFonts w:hint="default" w:ascii="Times New Roman" w:hAnsi="Times New Roman" w:cs="Times New Roman"/>
        </w:rPr>
        <w:t xml:space="preserve">to move to the </w:t>
      </w: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screen: After an initial countdown from 3 to 1, the game starts. Players can: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Move their paddles using the respective controls (mentioned in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screen).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button or by pressing </w:t>
      </w:r>
      <w:r>
        <w:rPr>
          <w:rFonts w:hint="default" w:ascii="Times New Roman" w:hAnsi="Times New Roman" w:cs="Times New Roman"/>
          <w:b/>
          <w:bCs/>
          <w:lang w:val="en-US"/>
        </w:rPr>
        <w:t>P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1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lang w:val="en-US"/>
        </w:rPr>
        <w:t>Esc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Endgame </w:t>
      </w:r>
      <w:r>
        <w:rPr>
          <w:rFonts w:hint="default"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</w:rPr>
      </w:pPr>
    </w:p>
    <w:p>
      <w:pPr>
        <w:pStyle w:val="15"/>
        <w:jc w:val="center"/>
        <w:rPr>
          <w:rFonts w:hint="default" w:ascii="Times New Roman" w:hAnsi="Times New Roman" w:cs="Times New Roman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</w:rPr>
        <w:t>The possible screens and transitions are shown in the image below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5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4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6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0"/>
  </w:num>
  <w:num w:numId="5">
    <w:abstractNumId w:val="9"/>
  </w:num>
  <w:num w:numId="6">
    <w:abstractNumId w:val="15"/>
  </w:num>
  <w:num w:numId="7">
    <w:abstractNumId w:val="11"/>
  </w:num>
  <w:num w:numId="8">
    <w:abstractNumId w:val="3"/>
  </w:num>
  <w:num w:numId="9">
    <w:abstractNumId w:val="2"/>
  </w:num>
  <w:num w:numId="10">
    <w:abstractNumId w:val="1"/>
  </w:num>
  <w:num w:numId="11">
    <w:abstractNumId w:val="13"/>
  </w:num>
  <w:num w:numId="12">
    <w:abstractNumId w:val="6"/>
  </w:num>
  <w:num w:numId="13">
    <w:abstractNumId w:val="12"/>
  </w:num>
  <w:num w:numId="14">
    <w:abstractNumId w:val="14"/>
  </w:num>
  <w:num w:numId="15">
    <w:abstractNumId w:val="8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A6E2C37"/>
    <w:rsid w:val="3B017599"/>
    <w:rsid w:val="3C905FDA"/>
    <w:rsid w:val="3D373879"/>
    <w:rsid w:val="3E0958A4"/>
    <w:rsid w:val="3F2E0F3C"/>
    <w:rsid w:val="418933B0"/>
    <w:rsid w:val="450D7901"/>
    <w:rsid w:val="49EA36CA"/>
    <w:rsid w:val="4A1C23F2"/>
    <w:rsid w:val="4C2E00DB"/>
    <w:rsid w:val="53553594"/>
    <w:rsid w:val="54596F32"/>
    <w:rsid w:val="5A7072C5"/>
    <w:rsid w:val="5D9431D9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2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2020-11-08T07:46:16Z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